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0A4" w:rsidRPr="00CE40A4" w:rsidRDefault="00EE381A" w:rsidP="00CE40A4">
      <w:pPr>
        <w:rPr>
          <w:b/>
        </w:rPr>
      </w:pPr>
      <w:r>
        <w:rPr>
          <w:b/>
        </w:rPr>
        <w:t xml:space="preserve">Tips </w:t>
      </w:r>
      <w:proofErr w:type="gramStart"/>
      <w:r>
        <w:rPr>
          <w:b/>
        </w:rPr>
        <w:t>To Create A</w:t>
      </w:r>
      <w:proofErr w:type="gramEnd"/>
      <w:r>
        <w:rPr>
          <w:b/>
        </w:rPr>
        <w:t xml:space="preserve"> Webinar Landing Page That gets Registrations</w:t>
      </w:r>
    </w:p>
    <w:p w:rsidR="00CE40A4" w:rsidRPr="00CE40A4" w:rsidRDefault="00CE40A4" w:rsidP="00CE40A4">
      <w:r w:rsidRPr="00CE40A4">
        <w:t xml:space="preserve">The best way to </w:t>
      </w:r>
      <w:r w:rsidR="00EE381A">
        <w:t xml:space="preserve">get a lot of attendees for your webinar is </w:t>
      </w:r>
      <w:r w:rsidRPr="00CE40A4">
        <w:t xml:space="preserve">to </w:t>
      </w:r>
      <w:r w:rsidR="00EE381A">
        <w:t xml:space="preserve">create </w:t>
      </w:r>
      <w:r w:rsidRPr="00CE40A4">
        <w:t>a landing page</w:t>
      </w:r>
      <w:r w:rsidR="001A7892">
        <w:t xml:space="preserve"> that converts well</w:t>
      </w:r>
      <w:r w:rsidRPr="00CE40A4">
        <w:t>. </w:t>
      </w:r>
      <w:r w:rsidR="001A7892">
        <w:t>So here</w:t>
      </w:r>
      <w:r w:rsidR="00EE381A">
        <w:t xml:space="preserve"> we will share with you how you can make your landing page very persuasive to attract the maximum number of registrations</w:t>
      </w:r>
      <w:r w:rsidRPr="00CE40A4">
        <w:t>.</w:t>
      </w:r>
    </w:p>
    <w:p w:rsidR="00CE40A4" w:rsidRPr="00CE40A4" w:rsidRDefault="00EE381A" w:rsidP="00CE40A4">
      <w:pPr>
        <w:rPr>
          <w:b/>
        </w:rPr>
      </w:pPr>
      <w:r>
        <w:rPr>
          <w:b/>
        </w:rPr>
        <w:t xml:space="preserve">Best Practices for </w:t>
      </w:r>
      <w:r w:rsidR="00CE40A4" w:rsidRPr="00CE40A4">
        <w:rPr>
          <w:b/>
        </w:rPr>
        <w:t>Webinar Landing Pages</w:t>
      </w:r>
    </w:p>
    <w:p w:rsidR="00CE40A4" w:rsidRPr="00CE40A4" w:rsidRDefault="001A7892" w:rsidP="00CE40A4">
      <w:r>
        <w:t>The best webinar landing pages</w:t>
      </w:r>
      <w:r w:rsidR="00CE40A4" w:rsidRPr="00CE40A4">
        <w:t xml:space="preserve"> inform visitors of the </w:t>
      </w:r>
      <w:r>
        <w:t xml:space="preserve">webinar </w:t>
      </w:r>
      <w:r w:rsidR="00CE40A4" w:rsidRPr="00CE40A4">
        <w:t xml:space="preserve">purpose, </w:t>
      </w:r>
      <w:r>
        <w:t>provide the date and time of the webinar event</w:t>
      </w:r>
      <w:r w:rsidR="00CE40A4" w:rsidRPr="00CE40A4">
        <w:t xml:space="preserve">, and </w:t>
      </w:r>
      <w:r>
        <w:t>most importantly persuade</w:t>
      </w:r>
      <w:r w:rsidR="00CE40A4" w:rsidRPr="00CE40A4">
        <w:t xml:space="preserve"> visitors to register </w:t>
      </w:r>
      <w:r>
        <w:t>for the</w:t>
      </w:r>
      <w:r w:rsidR="00CE40A4" w:rsidRPr="00CE40A4">
        <w:t xml:space="preserve"> webinar.</w:t>
      </w:r>
    </w:p>
    <w:p w:rsidR="00CE40A4" w:rsidRPr="00CE40A4" w:rsidRDefault="001A7892" w:rsidP="00CE40A4">
      <w:r>
        <w:t>Make sure that your landing page has the following</w:t>
      </w:r>
      <w:r w:rsidR="00CE40A4" w:rsidRPr="00CE40A4">
        <w:t>:</w:t>
      </w:r>
    </w:p>
    <w:p w:rsidR="00CE40A4" w:rsidRPr="00CE40A4" w:rsidRDefault="00CE40A4" w:rsidP="00CE40A4">
      <w:pPr>
        <w:pStyle w:val="ListParagraph"/>
        <w:numPr>
          <w:ilvl w:val="0"/>
          <w:numId w:val="10"/>
        </w:numPr>
      </w:pPr>
      <w:r w:rsidRPr="00CE40A4">
        <w:t>An enticing title</w:t>
      </w:r>
    </w:p>
    <w:p w:rsidR="00CE40A4" w:rsidRPr="00CE40A4" w:rsidRDefault="001A7892" w:rsidP="00CE40A4">
      <w:pPr>
        <w:pStyle w:val="ListParagraph"/>
        <w:numPr>
          <w:ilvl w:val="0"/>
          <w:numId w:val="10"/>
        </w:numPr>
      </w:pPr>
      <w:r>
        <w:t>Persuasive</w:t>
      </w:r>
      <w:r w:rsidR="00CE40A4" w:rsidRPr="00CE40A4">
        <w:t xml:space="preserve"> copy</w:t>
      </w:r>
    </w:p>
    <w:p w:rsidR="00CE40A4" w:rsidRPr="00CE40A4" w:rsidRDefault="001A7892" w:rsidP="00CE40A4">
      <w:pPr>
        <w:pStyle w:val="ListParagraph"/>
        <w:numPr>
          <w:ilvl w:val="0"/>
          <w:numId w:val="10"/>
        </w:numPr>
      </w:pPr>
      <w:r>
        <w:t>A strong CTA (c</w:t>
      </w:r>
      <w:r w:rsidR="00CE40A4" w:rsidRPr="00CE40A4">
        <w:t>all to action</w:t>
      </w:r>
      <w:r>
        <w:t>)</w:t>
      </w:r>
    </w:p>
    <w:p w:rsidR="00CE40A4" w:rsidRPr="00CE40A4" w:rsidRDefault="001A7892" w:rsidP="00CE40A4">
      <w:pPr>
        <w:pStyle w:val="ListParagraph"/>
        <w:numPr>
          <w:ilvl w:val="0"/>
          <w:numId w:val="10"/>
        </w:numPr>
      </w:pPr>
      <w:r>
        <w:t>Access to the webinar sign up form</w:t>
      </w:r>
    </w:p>
    <w:p w:rsidR="00CE40A4" w:rsidRPr="00CE40A4" w:rsidRDefault="001A7892" w:rsidP="00CE40A4">
      <w:pPr>
        <w:pStyle w:val="ListParagraph"/>
        <w:numPr>
          <w:ilvl w:val="0"/>
          <w:numId w:val="10"/>
        </w:numPr>
      </w:pPr>
      <w:r>
        <w:t>Videos and images for additional persuasion</w:t>
      </w:r>
    </w:p>
    <w:p w:rsidR="00CE40A4" w:rsidRPr="00CE40A4" w:rsidRDefault="00CE40A4" w:rsidP="00CE40A4">
      <w:pPr>
        <w:rPr>
          <w:b/>
        </w:rPr>
      </w:pPr>
      <w:r w:rsidRPr="00CE40A4">
        <w:rPr>
          <w:b/>
        </w:rPr>
        <w:t xml:space="preserve">1. </w:t>
      </w:r>
      <w:r w:rsidR="001A7892">
        <w:rPr>
          <w:b/>
        </w:rPr>
        <w:t>Write</w:t>
      </w:r>
      <w:r w:rsidRPr="00CE40A4">
        <w:rPr>
          <w:b/>
        </w:rPr>
        <w:t xml:space="preserve"> a</w:t>
      </w:r>
      <w:r w:rsidR="001A7892">
        <w:rPr>
          <w:b/>
        </w:rPr>
        <w:t xml:space="preserve"> Persuasive</w:t>
      </w:r>
      <w:r w:rsidRPr="00CE40A4">
        <w:rPr>
          <w:b/>
        </w:rPr>
        <w:t xml:space="preserve"> Title</w:t>
      </w:r>
    </w:p>
    <w:p w:rsidR="00CE40A4" w:rsidRPr="00CE40A4" w:rsidRDefault="009E7947" w:rsidP="00CE40A4">
      <w:r>
        <w:t>Around 80% of your visitors will read your</w:t>
      </w:r>
      <w:r w:rsidR="00CE40A4" w:rsidRPr="00CE40A4">
        <w:t xml:space="preserve"> headline, but </w:t>
      </w:r>
      <w:r>
        <w:t>a very small number will read the rest of your copy if your headline sucks</w:t>
      </w:r>
      <w:r w:rsidR="00CE40A4" w:rsidRPr="00CE40A4">
        <w:t>. </w:t>
      </w:r>
      <w:r>
        <w:t>Your title or headline has a very important role to play on the landing page for your webinar.</w:t>
      </w:r>
      <w:r w:rsidR="00CE40A4" w:rsidRPr="00CE40A4">
        <w:t> </w:t>
      </w:r>
      <w:r>
        <w:t>It needs to inspire your visitors to read the remainder of your copy</w:t>
      </w:r>
      <w:r w:rsidR="00CE40A4" w:rsidRPr="00CE40A4">
        <w:t>.</w:t>
      </w:r>
    </w:p>
    <w:p w:rsidR="00CE40A4" w:rsidRPr="00CE40A4" w:rsidRDefault="009E7947" w:rsidP="00CE40A4">
      <w:r>
        <w:t>So it is vital that your title is compelling and generates the right amount of interest so that your visitor wants to learn more about your webinar</w:t>
      </w:r>
      <w:r w:rsidR="00CE40A4" w:rsidRPr="00CE40A4">
        <w:t>. </w:t>
      </w:r>
    </w:p>
    <w:p w:rsidR="00CE40A4" w:rsidRPr="00CE40A4" w:rsidRDefault="00CE40A4" w:rsidP="00CE40A4">
      <w:pPr>
        <w:rPr>
          <w:b/>
        </w:rPr>
      </w:pPr>
      <w:r w:rsidRPr="00CE40A4">
        <w:rPr>
          <w:b/>
        </w:rPr>
        <w:t>2. Write Compelling Copy</w:t>
      </w:r>
    </w:p>
    <w:p w:rsidR="00CE40A4" w:rsidRPr="00CE40A4" w:rsidRDefault="00CE40A4" w:rsidP="00CE40A4">
      <w:r w:rsidRPr="00CE40A4">
        <w:t xml:space="preserve">Your body copy will take up the most space on the page, which means it should help convert those visitors to </w:t>
      </w:r>
      <w:r>
        <w:t>registrants</w:t>
      </w:r>
      <w:r w:rsidRPr="00CE40A4">
        <w:t>. Remember, no one likes walls of text, so it's best to keep your copy to a minimum.</w:t>
      </w:r>
    </w:p>
    <w:p w:rsidR="00CE40A4" w:rsidRPr="00CE40A4" w:rsidRDefault="00CE40A4" w:rsidP="00CE40A4">
      <w:r>
        <w:t>Use these tips for your body copy</w:t>
      </w:r>
      <w:r w:rsidRPr="00CE40A4">
        <w:t>:</w:t>
      </w:r>
    </w:p>
    <w:p w:rsidR="00CE40A4" w:rsidRPr="00CE40A4" w:rsidRDefault="00CE40A4" w:rsidP="00CE40A4">
      <w:pPr>
        <w:pStyle w:val="ListParagraph"/>
        <w:numPr>
          <w:ilvl w:val="0"/>
          <w:numId w:val="11"/>
        </w:numPr>
      </w:pPr>
      <w:r w:rsidRPr="00CE40A4">
        <w:t>Briefly introduce your topic and why it is important.</w:t>
      </w:r>
    </w:p>
    <w:p w:rsidR="00CE40A4" w:rsidRPr="00CE40A4" w:rsidRDefault="00CE40A4" w:rsidP="00CE40A4">
      <w:pPr>
        <w:pStyle w:val="ListParagraph"/>
        <w:numPr>
          <w:ilvl w:val="0"/>
          <w:numId w:val="11"/>
        </w:numPr>
      </w:pPr>
      <w:r w:rsidRPr="00CE40A4">
        <w:t>Make sure the benefits are immediately clear so your audience knows what they can expect to gain by attending your webinar.</w:t>
      </w:r>
    </w:p>
    <w:p w:rsidR="00CE40A4" w:rsidRPr="00CE40A4" w:rsidRDefault="00CE40A4" w:rsidP="00CE40A4">
      <w:pPr>
        <w:pStyle w:val="ListParagraph"/>
        <w:numPr>
          <w:ilvl w:val="0"/>
          <w:numId w:val="11"/>
        </w:numPr>
      </w:pPr>
      <w:proofErr w:type="gramStart"/>
      <w:r w:rsidRPr="00CE40A4">
        <w:t>Keep the copy</w:t>
      </w:r>
      <w:proofErr w:type="gramEnd"/>
      <w:r w:rsidRPr="00CE40A4">
        <w:t xml:space="preserve"> conversational using "you".</w:t>
      </w:r>
    </w:p>
    <w:p w:rsidR="00CE40A4" w:rsidRPr="00CE40A4" w:rsidRDefault="00CE40A4" w:rsidP="00CE40A4">
      <w:pPr>
        <w:pStyle w:val="ListParagraph"/>
        <w:numPr>
          <w:ilvl w:val="0"/>
          <w:numId w:val="11"/>
        </w:numPr>
      </w:pPr>
      <w:r w:rsidRPr="00CE40A4">
        <w:t>Include testimonials to build trust.</w:t>
      </w:r>
    </w:p>
    <w:p w:rsidR="00CE40A4" w:rsidRPr="00CE40A4" w:rsidRDefault="00CE40A4" w:rsidP="00CE40A4">
      <w:pPr>
        <w:pStyle w:val="ListParagraph"/>
        <w:numPr>
          <w:ilvl w:val="0"/>
          <w:numId w:val="11"/>
        </w:numPr>
      </w:pPr>
      <w:r>
        <w:t>Create scarcity</w:t>
      </w:r>
      <w:r w:rsidRPr="00CE40A4">
        <w:t xml:space="preserve"> by limiting the number of seats available.</w:t>
      </w:r>
    </w:p>
    <w:p w:rsidR="00CE40A4" w:rsidRPr="00CE40A4" w:rsidRDefault="00CE40A4" w:rsidP="00CE40A4">
      <w:pPr>
        <w:rPr>
          <w:b/>
        </w:rPr>
      </w:pPr>
      <w:r w:rsidRPr="00CE40A4">
        <w:rPr>
          <w:b/>
        </w:rPr>
        <w:t>3. Include a Call to Action</w:t>
      </w:r>
    </w:p>
    <w:p w:rsidR="00CE40A4" w:rsidRPr="00CE40A4" w:rsidRDefault="00CE40A4" w:rsidP="00CE40A4">
      <w:r w:rsidRPr="00CE40A4">
        <w:lastRenderedPageBreak/>
        <w:t>If your headlines are your hook and your body copy is the basis of the page that drives visitors to convert, your call to action is what will get them to convert.</w:t>
      </w:r>
      <w:r>
        <w:t xml:space="preserve"> </w:t>
      </w:r>
      <w:r w:rsidRPr="00CE40A4">
        <w:t>Your call to action button should appear on the page and clearly state what the next step is. </w:t>
      </w:r>
    </w:p>
    <w:p w:rsidR="00CE40A4" w:rsidRPr="00CE40A4" w:rsidRDefault="00EE381A" w:rsidP="00CE40A4">
      <w:r>
        <w:t>U</w:t>
      </w:r>
      <w:r w:rsidR="00CE40A4" w:rsidRPr="00CE40A4">
        <w:t xml:space="preserve">se action words like "Save my place" or "I'm </w:t>
      </w:r>
      <w:r w:rsidR="00CE40A4">
        <w:t>t</w:t>
      </w:r>
      <w:r w:rsidR="00CE40A4" w:rsidRPr="00CE40A4">
        <w:t xml:space="preserve">here!" Try to include your </w:t>
      </w:r>
      <w:r w:rsidR="00CE40A4">
        <w:t>CTA</w:t>
      </w:r>
      <w:r w:rsidR="00CE40A4" w:rsidRPr="00CE40A4">
        <w:t xml:space="preserve"> above the fold. A good place is below the title and again below the body of the text.</w:t>
      </w:r>
    </w:p>
    <w:p w:rsidR="00CE40A4" w:rsidRPr="00CE40A4" w:rsidRDefault="00CE40A4" w:rsidP="00CE40A4">
      <w:pPr>
        <w:rPr>
          <w:b/>
        </w:rPr>
      </w:pPr>
      <w:r w:rsidRPr="00CE40A4">
        <w:rPr>
          <w:b/>
        </w:rPr>
        <w:t>4. Link to the Registration Form</w:t>
      </w:r>
    </w:p>
    <w:p w:rsidR="00CE40A4" w:rsidRPr="00CE40A4" w:rsidRDefault="00CE40A4" w:rsidP="00CE40A4">
      <w:r w:rsidRPr="00CE40A4">
        <w:t>Once people click on your CTA button, they should go to the signup form. Just ask for their name and email</w:t>
      </w:r>
      <w:r w:rsidR="00EE381A">
        <w:t xml:space="preserve"> here</w:t>
      </w:r>
      <w:r w:rsidRPr="00CE40A4">
        <w:t>. Make sure the form is easy to complete on mobile devices as well as desktop computers</w:t>
      </w:r>
    </w:p>
    <w:p w:rsidR="00CE40A4" w:rsidRPr="00CE40A4" w:rsidRDefault="00CE40A4" w:rsidP="00CE40A4">
      <w:r w:rsidRPr="00CE40A4">
        <w:t>Offer the possibility to save the date and time in their calendar</w:t>
      </w:r>
    </w:p>
    <w:p w:rsidR="00CE40A4" w:rsidRPr="00CE40A4" w:rsidRDefault="00CE40A4" w:rsidP="00CE40A4">
      <w:pPr>
        <w:rPr>
          <w:b/>
        </w:rPr>
      </w:pPr>
      <w:r>
        <w:rPr>
          <w:b/>
        </w:rPr>
        <w:t>5. Add V</w:t>
      </w:r>
      <w:r w:rsidRPr="00CE40A4">
        <w:rPr>
          <w:b/>
        </w:rPr>
        <w:t xml:space="preserve">ideo and </w:t>
      </w:r>
      <w:r>
        <w:rPr>
          <w:b/>
        </w:rPr>
        <w:t>I</w:t>
      </w:r>
      <w:r w:rsidRPr="00CE40A4">
        <w:rPr>
          <w:b/>
        </w:rPr>
        <w:t>mages</w:t>
      </w:r>
    </w:p>
    <w:p w:rsidR="00CE40A4" w:rsidRPr="00CE40A4" w:rsidRDefault="00CE40A4" w:rsidP="00CE40A4">
      <w:r w:rsidRPr="00CE40A4">
        <w:t>Finally, consider adding videos and images that will support your body copy and build a sense of trust in your audience. Considering that video can help increase conversions by 80%, it's a good idea to include a short video that greets your visitors and explains the content of the webinar.</w:t>
      </w:r>
    </w:p>
    <w:p w:rsidR="00CE40A4" w:rsidRPr="00CE40A4" w:rsidRDefault="00CE40A4" w:rsidP="00CE40A4">
      <w:r w:rsidRPr="00CE40A4">
        <w:t>As for images, include images of you and any other speaker that will be featured on the webinar, as well as images from previous clients and clients in their testimonials. An attractive header image behind your title can help explain the topic of the webinar as well.</w:t>
      </w:r>
    </w:p>
    <w:sectPr w:rsidR="00CE40A4" w:rsidRPr="00CE40A4"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08A"/>
    <w:multiLevelType w:val="multilevel"/>
    <w:tmpl w:val="F1F2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93625"/>
    <w:multiLevelType w:val="multilevel"/>
    <w:tmpl w:val="D166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6708C7"/>
    <w:multiLevelType w:val="multilevel"/>
    <w:tmpl w:val="DA6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3D1E6C"/>
    <w:multiLevelType w:val="multilevel"/>
    <w:tmpl w:val="B840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CD7D54"/>
    <w:multiLevelType w:val="multilevel"/>
    <w:tmpl w:val="C9D46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9E2BBB"/>
    <w:multiLevelType w:val="multilevel"/>
    <w:tmpl w:val="E22A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424B22"/>
    <w:multiLevelType w:val="multilevel"/>
    <w:tmpl w:val="3142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F9465F"/>
    <w:multiLevelType w:val="hybridMultilevel"/>
    <w:tmpl w:val="BD02A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0CA7635"/>
    <w:multiLevelType w:val="hybridMultilevel"/>
    <w:tmpl w:val="65DC2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33D553D"/>
    <w:multiLevelType w:val="multilevel"/>
    <w:tmpl w:val="AD5A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1C481F"/>
    <w:multiLevelType w:val="multilevel"/>
    <w:tmpl w:val="3532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5"/>
  </w:num>
  <w:num w:numId="4">
    <w:abstractNumId w:val="4"/>
  </w:num>
  <w:num w:numId="5">
    <w:abstractNumId w:val="3"/>
  </w:num>
  <w:num w:numId="6">
    <w:abstractNumId w:val="2"/>
  </w:num>
  <w:num w:numId="7">
    <w:abstractNumId w:val="9"/>
  </w:num>
  <w:num w:numId="8">
    <w:abstractNumId w:val="1"/>
  </w:num>
  <w:num w:numId="9">
    <w:abstractNumId w:val="0"/>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40A4"/>
    <w:rsid w:val="001A6392"/>
    <w:rsid w:val="001A7892"/>
    <w:rsid w:val="002C0341"/>
    <w:rsid w:val="00313426"/>
    <w:rsid w:val="003E21BF"/>
    <w:rsid w:val="0045265F"/>
    <w:rsid w:val="004A1376"/>
    <w:rsid w:val="005142AB"/>
    <w:rsid w:val="006116C5"/>
    <w:rsid w:val="007403D7"/>
    <w:rsid w:val="00854E59"/>
    <w:rsid w:val="008A387B"/>
    <w:rsid w:val="009B05DD"/>
    <w:rsid w:val="009E7947"/>
    <w:rsid w:val="00A11A9B"/>
    <w:rsid w:val="00A71859"/>
    <w:rsid w:val="00A80713"/>
    <w:rsid w:val="00A91FC6"/>
    <w:rsid w:val="00AB447E"/>
    <w:rsid w:val="00B30A76"/>
    <w:rsid w:val="00B45514"/>
    <w:rsid w:val="00C30691"/>
    <w:rsid w:val="00CE40A4"/>
    <w:rsid w:val="00D37894"/>
    <w:rsid w:val="00D94B15"/>
    <w:rsid w:val="00EE381A"/>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CE40A4"/>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CE40A4"/>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CE40A4"/>
    <w:pPr>
      <w:spacing w:before="100" w:beforeAutospacing="1" w:after="100" w:afterAutospacing="1" w:line="240" w:lineRule="auto"/>
      <w:outlineLvl w:val="2"/>
    </w:pPr>
    <w:rPr>
      <w:rFonts w:eastAsia="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0A4"/>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CE40A4"/>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CE40A4"/>
    <w:rPr>
      <w:rFonts w:eastAsia="Times New Roman" w:cs="Times New Roman"/>
      <w:b/>
      <w:bCs/>
      <w:sz w:val="27"/>
      <w:szCs w:val="27"/>
      <w:lang w:eastAsia="en-GB"/>
    </w:rPr>
  </w:style>
  <w:style w:type="character" w:styleId="Hyperlink">
    <w:name w:val="Hyperlink"/>
    <w:basedOn w:val="DefaultParagraphFont"/>
    <w:uiPriority w:val="99"/>
    <w:semiHidden/>
    <w:unhideWhenUsed/>
    <w:rsid w:val="00CE40A4"/>
    <w:rPr>
      <w:color w:val="0000FF"/>
      <w:u w:val="single"/>
    </w:rPr>
  </w:style>
  <w:style w:type="character" w:customStyle="1" w:styleId="sr-only">
    <w:name w:val="sr-only"/>
    <w:basedOn w:val="DefaultParagraphFont"/>
    <w:rsid w:val="00CE40A4"/>
  </w:style>
  <w:style w:type="paragraph" w:styleId="NormalWeb">
    <w:name w:val="Normal (Web)"/>
    <w:basedOn w:val="Normal"/>
    <w:uiPriority w:val="99"/>
    <w:semiHidden/>
    <w:unhideWhenUsed/>
    <w:rsid w:val="00CE40A4"/>
    <w:pPr>
      <w:spacing w:before="100" w:beforeAutospacing="1" w:after="100" w:afterAutospacing="1" w:line="240" w:lineRule="auto"/>
    </w:pPr>
    <w:rPr>
      <w:rFonts w:eastAsia="Times New Roman" w:cs="Times New Roman"/>
      <w:lang w:val="en-GB" w:eastAsia="en-GB"/>
    </w:rPr>
  </w:style>
  <w:style w:type="character" w:styleId="Strong">
    <w:name w:val="Strong"/>
    <w:basedOn w:val="DefaultParagraphFont"/>
    <w:uiPriority w:val="22"/>
    <w:qFormat/>
    <w:rsid w:val="00CE40A4"/>
    <w:rPr>
      <w:b/>
      <w:bCs/>
    </w:rPr>
  </w:style>
  <w:style w:type="paragraph" w:styleId="BalloonText">
    <w:name w:val="Balloon Text"/>
    <w:basedOn w:val="Normal"/>
    <w:link w:val="BalloonTextChar"/>
    <w:uiPriority w:val="99"/>
    <w:semiHidden/>
    <w:unhideWhenUsed/>
    <w:rsid w:val="00CE4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0A4"/>
    <w:rPr>
      <w:rFonts w:ascii="Tahoma" w:hAnsi="Tahoma" w:cs="Tahoma"/>
      <w:sz w:val="16"/>
      <w:szCs w:val="16"/>
      <w:lang w:val="en-US"/>
    </w:rPr>
  </w:style>
  <w:style w:type="paragraph" w:styleId="ListParagraph">
    <w:name w:val="List Paragraph"/>
    <w:basedOn w:val="Normal"/>
    <w:uiPriority w:val="34"/>
    <w:qFormat/>
    <w:rsid w:val="00CE40A4"/>
    <w:pPr>
      <w:ind w:left="720"/>
      <w:contextualSpacing/>
    </w:pPr>
  </w:style>
</w:styles>
</file>

<file path=word/webSettings.xml><?xml version="1.0" encoding="utf-8"?>
<w:webSettings xmlns:r="http://schemas.openxmlformats.org/officeDocument/2006/relationships" xmlns:w="http://schemas.openxmlformats.org/wordprocessingml/2006/main">
  <w:divs>
    <w:div w:id="758017448">
      <w:bodyDiv w:val="1"/>
      <w:marLeft w:val="0"/>
      <w:marRight w:val="0"/>
      <w:marTop w:val="0"/>
      <w:marBottom w:val="0"/>
      <w:divBdr>
        <w:top w:val="none" w:sz="0" w:space="0" w:color="auto"/>
        <w:left w:val="none" w:sz="0" w:space="0" w:color="auto"/>
        <w:bottom w:val="none" w:sz="0" w:space="0" w:color="auto"/>
        <w:right w:val="none" w:sz="0" w:space="0" w:color="auto"/>
      </w:divBdr>
      <w:divsChild>
        <w:div w:id="790133231">
          <w:marLeft w:val="0"/>
          <w:marRight w:val="0"/>
          <w:marTop w:val="0"/>
          <w:marBottom w:val="0"/>
          <w:divBdr>
            <w:top w:val="none" w:sz="0" w:space="0" w:color="auto"/>
            <w:left w:val="none" w:sz="0" w:space="0" w:color="auto"/>
            <w:bottom w:val="none" w:sz="0" w:space="0" w:color="auto"/>
            <w:right w:val="none" w:sz="0" w:space="0" w:color="auto"/>
          </w:divBdr>
          <w:divsChild>
            <w:div w:id="1367028085">
              <w:marLeft w:val="0"/>
              <w:marRight w:val="0"/>
              <w:marTop w:val="0"/>
              <w:marBottom w:val="0"/>
              <w:divBdr>
                <w:top w:val="none" w:sz="0" w:space="0" w:color="auto"/>
                <w:left w:val="none" w:sz="0" w:space="0" w:color="auto"/>
                <w:bottom w:val="none" w:sz="0" w:space="0" w:color="auto"/>
                <w:right w:val="none" w:sz="0" w:space="0" w:color="auto"/>
              </w:divBdr>
            </w:div>
          </w:divsChild>
        </w:div>
        <w:div w:id="1656181786">
          <w:marLeft w:val="0"/>
          <w:marRight w:val="0"/>
          <w:marTop w:val="0"/>
          <w:marBottom w:val="0"/>
          <w:divBdr>
            <w:top w:val="none" w:sz="0" w:space="0" w:color="auto"/>
            <w:left w:val="none" w:sz="0" w:space="0" w:color="auto"/>
            <w:bottom w:val="none" w:sz="0" w:space="0" w:color="auto"/>
            <w:right w:val="none" w:sz="0" w:space="0" w:color="auto"/>
          </w:divBdr>
        </w:div>
        <w:div w:id="1215460148">
          <w:marLeft w:val="0"/>
          <w:marRight w:val="0"/>
          <w:marTop w:val="0"/>
          <w:marBottom w:val="0"/>
          <w:divBdr>
            <w:top w:val="none" w:sz="0" w:space="0" w:color="auto"/>
            <w:left w:val="none" w:sz="0" w:space="0" w:color="auto"/>
            <w:bottom w:val="none" w:sz="0" w:space="0" w:color="auto"/>
            <w:right w:val="none" w:sz="0" w:space="0" w:color="auto"/>
          </w:divBdr>
          <w:divsChild>
            <w:div w:id="2003001776">
              <w:marLeft w:val="0"/>
              <w:marRight w:val="0"/>
              <w:marTop w:val="0"/>
              <w:marBottom w:val="0"/>
              <w:divBdr>
                <w:top w:val="none" w:sz="0" w:space="0" w:color="auto"/>
                <w:left w:val="none" w:sz="0" w:space="0" w:color="auto"/>
                <w:bottom w:val="none" w:sz="0" w:space="0" w:color="auto"/>
                <w:right w:val="none" w:sz="0" w:space="0" w:color="auto"/>
              </w:divBdr>
              <w:divsChild>
                <w:div w:id="100227885">
                  <w:marLeft w:val="-225"/>
                  <w:marRight w:val="-225"/>
                  <w:marTop w:val="0"/>
                  <w:marBottom w:val="0"/>
                  <w:divBdr>
                    <w:top w:val="none" w:sz="0" w:space="0" w:color="auto"/>
                    <w:left w:val="none" w:sz="0" w:space="0" w:color="auto"/>
                    <w:bottom w:val="none" w:sz="0" w:space="0" w:color="auto"/>
                    <w:right w:val="none" w:sz="0" w:space="0" w:color="auto"/>
                  </w:divBdr>
                  <w:divsChild>
                    <w:div w:id="1889950034">
                      <w:marLeft w:val="0"/>
                      <w:marRight w:val="0"/>
                      <w:marTop w:val="0"/>
                      <w:marBottom w:val="75"/>
                      <w:divBdr>
                        <w:top w:val="none" w:sz="0" w:space="0" w:color="auto"/>
                        <w:left w:val="none" w:sz="0" w:space="0" w:color="auto"/>
                        <w:bottom w:val="none" w:sz="0" w:space="0" w:color="auto"/>
                        <w:right w:val="none" w:sz="0" w:space="0" w:color="auto"/>
                      </w:divBdr>
                      <w:divsChild>
                        <w:div w:id="329065430">
                          <w:marLeft w:val="150"/>
                          <w:marRight w:val="0"/>
                          <w:marTop w:val="0"/>
                          <w:marBottom w:val="0"/>
                          <w:divBdr>
                            <w:top w:val="none" w:sz="0" w:space="0" w:color="auto"/>
                            <w:left w:val="none" w:sz="0" w:space="0" w:color="auto"/>
                            <w:bottom w:val="none" w:sz="0" w:space="0" w:color="auto"/>
                            <w:right w:val="none" w:sz="0" w:space="0" w:color="auto"/>
                          </w:divBdr>
                        </w:div>
                        <w:div w:id="1630744802">
                          <w:marLeft w:val="150"/>
                          <w:marRight w:val="0"/>
                          <w:marTop w:val="0"/>
                          <w:marBottom w:val="0"/>
                          <w:divBdr>
                            <w:top w:val="none" w:sz="0" w:space="0" w:color="auto"/>
                            <w:left w:val="single" w:sz="6" w:space="15" w:color="F9F9F9"/>
                            <w:bottom w:val="none" w:sz="0" w:space="0" w:color="auto"/>
                            <w:right w:val="none" w:sz="0" w:space="0" w:color="auto"/>
                          </w:divBdr>
                        </w:div>
                      </w:divsChild>
                    </w:div>
                    <w:div w:id="827328633">
                      <w:marLeft w:val="0"/>
                      <w:marRight w:val="0"/>
                      <w:marTop w:val="0"/>
                      <w:marBottom w:val="0"/>
                      <w:divBdr>
                        <w:top w:val="none" w:sz="0" w:space="0" w:color="auto"/>
                        <w:left w:val="none" w:sz="0" w:space="0" w:color="auto"/>
                        <w:bottom w:val="none" w:sz="0" w:space="0" w:color="auto"/>
                        <w:right w:val="none" w:sz="0" w:space="0" w:color="auto"/>
                      </w:divBdr>
                      <w:divsChild>
                        <w:div w:id="1174220875">
                          <w:marLeft w:val="0"/>
                          <w:marRight w:val="0"/>
                          <w:marTop w:val="0"/>
                          <w:marBottom w:val="300"/>
                          <w:divBdr>
                            <w:top w:val="none" w:sz="0" w:space="0" w:color="auto"/>
                            <w:left w:val="none" w:sz="0" w:space="0" w:color="auto"/>
                            <w:bottom w:val="none" w:sz="0" w:space="0" w:color="auto"/>
                            <w:right w:val="none" w:sz="0" w:space="0" w:color="auto"/>
                          </w:divBdr>
                        </w:div>
                        <w:div w:id="8926940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90186622">
          <w:marLeft w:val="0"/>
          <w:marRight w:val="0"/>
          <w:marTop w:val="750"/>
          <w:marBottom w:val="0"/>
          <w:divBdr>
            <w:top w:val="none" w:sz="0" w:space="0" w:color="auto"/>
            <w:left w:val="none" w:sz="0" w:space="0" w:color="auto"/>
            <w:bottom w:val="none" w:sz="0" w:space="0" w:color="auto"/>
            <w:right w:val="none" w:sz="0" w:space="0" w:color="auto"/>
          </w:divBdr>
          <w:divsChild>
            <w:div w:id="114326978">
              <w:marLeft w:val="0"/>
              <w:marRight w:val="0"/>
              <w:marTop w:val="0"/>
              <w:marBottom w:val="0"/>
              <w:divBdr>
                <w:top w:val="none" w:sz="0" w:space="0" w:color="auto"/>
                <w:left w:val="none" w:sz="0" w:space="0" w:color="auto"/>
                <w:bottom w:val="none" w:sz="0" w:space="0" w:color="auto"/>
                <w:right w:val="none" w:sz="0" w:space="0" w:color="auto"/>
              </w:divBdr>
              <w:divsChild>
                <w:div w:id="941645117">
                  <w:marLeft w:val="0"/>
                  <w:marRight w:val="0"/>
                  <w:marTop w:val="0"/>
                  <w:marBottom w:val="0"/>
                  <w:divBdr>
                    <w:top w:val="none" w:sz="0" w:space="0" w:color="auto"/>
                    <w:left w:val="none" w:sz="0" w:space="0" w:color="auto"/>
                    <w:bottom w:val="none" w:sz="0" w:space="0" w:color="auto"/>
                    <w:right w:val="none" w:sz="0" w:space="0" w:color="auto"/>
                  </w:divBdr>
                </w:div>
              </w:divsChild>
            </w:div>
            <w:div w:id="1195076863">
              <w:marLeft w:val="0"/>
              <w:marRight w:val="0"/>
              <w:marTop w:val="0"/>
              <w:marBottom w:val="0"/>
              <w:divBdr>
                <w:top w:val="none" w:sz="0" w:space="0" w:color="auto"/>
                <w:left w:val="none" w:sz="0" w:space="0" w:color="auto"/>
                <w:bottom w:val="none" w:sz="0" w:space="0" w:color="auto"/>
                <w:right w:val="none" w:sz="0" w:space="0" w:color="auto"/>
              </w:divBdr>
              <w:divsChild>
                <w:div w:id="68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9213">
          <w:marLeft w:val="0"/>
          <w:marRight w:val="0"/>
          <w:marTop w:val="0"/>
          <w:marBottom w:val="0"/>
          <w:divBdr>
            <w:top w:val="none" w:sz="0" w:space="0" w:color="auto"/>
            <w:left w:val="none" w:sz="0" w:space="0" w:color="auto"/>
            <w:bottom w:val="none" w:sz="0" w:space="0" w:color="auto"/>
            <w:right w:val="none" w:sz="0" w:space="0" w:color="auto"/>
          </w:divBdr>
        </w:div>
        <w:div w:id="1992172229">
          <w:marLeft w:val="0"/>
          <w:marRight w:val="0"/>
          <w:marTop w:val="0"/>
          <w:marBottom w:val="0"/>
          <w:divBdr>
            <w:top w:val="none" w:sz="0" w:space="0" w:color="auto"/>
            <w:left w:val="none" w:sz="0" w:space="0" w:color="auto"/>
            <w:bottom w:val="none" w:sz="0" w:space="0" w:color="auto"/>
            <w:right w:val="none" w:sz="0" w:space="0" w:color="auto"/>
          </w:divBdr>
          <w:divsChild>
            <w:div w:id="1132403140">
              <w:marLeft w:val="0"/>
              <w:marRight w:val="0"/>
              <w:marTop w:val="0"/>
              <w:marBottom w:val="0"/>
              <w:divBdr>
                <w:top w:val="none" w:sz="0" w:space="0" w:color="auto"/>
                <w:left w:val="none" w:sz="0" w:space="0" w:color="auto"/>
                <w:bottom w:val="none" w:sz="0" w:space="0" w:color="auto"/>
                <w:right w:val="none" w:sz="0" w:space="0" w:color="auto"/>
              </w:divBdr>
            </w:div>
          </w:divsChild>
        </w:div>
        <w:div w:id="1059791719">
          <w:marLeft w:val="0"/>
          <w:marRight w:val="0"/>
          <w:marTop w:val="0"/>
          <w:marBottom w:val="0"/>
          <w:divBdr>
            <w:top w:val="none" w:sz="0" w:space="0" w:color="auto"/>
            <w:left w:val="none" w:sz="0" w:space="0" w:color="auto"/>
            <w:bottom w:val="none" w:sz="0" w:space="0" w:color="auto"/>
            <w:right w:val="none" w:sz="0" w:space="0" w:color="auto"/>
          </w:divBdr>
          <w:divsChild>
            <w:div w:id="1031607217">
              <w:marLeft w:val="0"/>
              <w:marRight w:val="0"/>
              <w:marTop w:val="0"/>
              <w:marBottom w:val="375"/>
              <w:divBdr>
                <w:top w:val="none" w:sz="0" w:space="0" w:color="auto"/>
                <w:left w:val="none" w:sz="0" w:space="0" w:color="auto"/>
                <w:bottom w:val="none" w:sz="0" w:space="0" w:color="auto"/>
                <w:right w:val="none" w:sz="0" w:space="0" w:color="auto"/>
              </w:divBdr>
            </w:div>
            <w:div w:id="119811128">
              <w:marLeft w:val="0"/>
              <w:marRight w:val="0"/>
              <w:marTop w:val="0"/>
              <w:marBottom w:val="0"/>
              <w:divBdr>
                <w:top w:val="none" w:sz="0" w:space="0" w:color="auto"/>
                <w:left w:val="none" w:sz="0" w:space="0" w:color="auto"/>
                <w:bottom w:val="single" w:sz="12" w:space="8" w:color="EEEEEE"/>
                <w:right w:val="none" w:sz="0" w:space="0" w:color="auto"/>
              </w:divBdr>
            </w:div>
            <w:div w:id="170506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4</cp:revision>
  <dcterms:created xsi:type="dcterms:W3CDTF">2020-09-14T10:49:00Z</dcterms:created>
  <dcterms:modified xsi:type="dcterms:W3CDTF">2020-09-14T11:21:00Z</dcterms:modified>
</cp:coreProperties>
</file>